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BD7A" w14:textId="4B6642F8" w:rsidR="009B3B51" w:rsidRDefault="00EF22BB" w:rsidP="00EF22BB">
      <w:pPr>
        <w:jc w:val="center"/>
      </w:pPr>
      <w:r>
        <w:t>STT Hot Weather Policy 2024</w:t>
      </w:r>
    </w:p>
    <w:p w14:paraId="5AEB1350" w14:textId="0B60C049" w:rsidR="00EF22BB" w:rsidRDefault="00EF22BB" w:rsidP="00EF22BB">
      <w:r>
        <w:t>Competitions:</w:t>
      </w:r>
    </w:p>
    <w:p w14:paraId="113F047C" w14:textId="591C8A50" w:rsidR="00EF22BB" w:rsidRDefault="00EF22BB" w:rsidP="00EF22BB">
      <w:r>
        <w:t>STT Summer, Winter and Spring Competitions plus TTSA Winter Pennant matches played at the STT venue, for which there is an expected attendance commitment.</w:t>
      </w:r>
    </w:p>
    <w:p w14:paraId="26A1B549" w14:textId="53EF9D7B" w:rsidR="00EF22BB" w:rsidRDefault="00EF22BB" w:rsidP="00EF22BB">
      <w:r>
        <w:t xml:space="preserve">In </w:t>
      </w:r>
      <w:proofErr w:type="gramStart"/>
      <w:r>
        <w:t>air conditioned</w:t>
      </w:r>
      <w:proofErr w:type="gramEnd"/>
      <w:r>
        <w:t xml:space="preserve"> environment, a competition will be cancelled or postponed if the temperature in the playing area reaches or exceeds 36 degrees Celsius during the course of the competition for a 30 minute continuous period.  The decision to cancel or postpone will be made by the Duty official in conjunction with that night’s Coordinator if the </w:t>
      </w:r>
      <w:proofErr w:type="gramStart"/>
      <w:r>
        <w:t>Coordinator</w:t>
      </w:r>
      <w:proofErr w:type="gramEnd"/>
      <w:r>
        <w:t xml:space="preserve"> is in attendance.  In the event the air-conditioning system is not operable, a competition will be cancelled or postponed if the bureau of Meteorology website displays the temperature at Noarlunga to be greater than 40 degrees Celsius 1 hour prior to the scheduled commencement of that competition.</w:t>
      </w:r>
    </w:p>
    <w:p w14:paraId="0BE00BDB" w14:textId="43B70D6F" w:rsidR="00EF22BB" w:rsidRDefault="00EF22BB" w:rsidP="00EF22BB">
      <w:r>
        <w:t>In such an event, the relevant coordinator will send a confirmatory SMS or email to the players.</w:t>
      </w:r>
    </w:p>
    <w:p w14:paraId="57669F39" w14:textId="77777777" w:rsidR="00EF22BB" w:rsidRDefault="00EF22BB" w:rsidP="00EF22BB"/>
    <w:p w14:paraId="2310F365" w14:textId="7E0460EC" w:rsidR="00EF22BB" w:rsidRDefault="00EF22BB" w:rsidP="00EF22BB">
      <w:r>
        <w:t>Sanctioned Tournaments</w:t>
      </w:r>
    </w:p>
    <w:p w14:paraId="49E7FA13" w14:textId="040DBC61" w:rsidR="00EF22BB" w:rsidRDefault="00EF22BB" w:rsidP="00EF22BB">
      <w:r>
        <w:t>The referee shall make the decision to cancel or postpone a sanctioned tournament, using the policy for competitions.</w:t>
      </w:r>
    </w:p>
    <w:p w14:paraId="1513CB75" w14:textId="77777777" w:rsidR="00EF22BB" w:rsidRDefault="00EF22BB" w:rsidP="00EF22BB"/>
    <w:p w14:paraId="129B06DD" w14:textId="2BFFC64E" w:rsidR="00EF22BB" w:rsidRDefault="00EF22BB" w:rsidP="00EF22BB">
      <w:r>
        <w:t>Rapid Fire, Ratings Centra</w:t>
      </w:r>
      <w:r w:rsidR="00EE6353">
        <w:t>l</w:t>
      </w:r>
      <w:r>
        <w:t xml:space="preserve"> and STT Player Tournaments</w:t>
      </w:r>
    </w:p>
    <w:p w14:paraId="32C4E4A8" w14:textId="53121793" w:rsidR="00EE6353" w:rsidRDefault="00EE6353" w:rsidP="00EF22BB">
      <w:r>
        <w:t>These events may not have a referee in attendance so the decision to cancel or postpone shall be made by the tournament organiser, using the policy for competitions.</w:t>
      </w:r>
    </w:p>
    <w:p w14:paraId="65141D21" w14:textId="77777777" w:rsidR="00EE6353" w:rsidRDefault="00EE6353" w:rsidP="00EF22BB"/>
    <w:p w14:paraId="6F3B0C33" w14:textId="06DFB89D" w:rsidR="00EE6353" w:rsidRDefault="00EE6353" w:rsidP="00EF22BB">
      <w:r>
        <w:t>Coaching and training sessions</w:t>
      </w:r>
    </w:p>
    <w:p w14:paraId="30B579A4" w14:textId="24666657" w:rsidR="00EE6353" w:rsidRDefault="00EE6353" w:rsidP="00EF22BB">
      <w:r>
        <w:t>The coach who has organised a coaching and/or training session shall make the decision to cancel or postpone a session where there is planned physical activity component, using the policy for competitions</w:t>
      </w:r>
    </w:p>
    <w:p w14:paraId="0FA419DA" w14:textId="77777777" w:rsidR="00EE6353" w:rsidRDefault="00EE6353" w:rsidP="00EF22BB"/>
    <w:p w14:paraId="4DED879E" w14:textId="6783DEF3" w:rsidR="00EE6353" w:rsidRDefault="00EE6353" w:rsidP="00EF22BB">
      <w:r>
        <w:t>Exclusions</w:t>
      </w:r>
    </w:p>
    <w:p w14:paraId="14E7D43D" w14:textId="4893E077" w:rsidR="00EE6353" w:rsidRDefault="00EE6353" w:rsidP="00EF22BB">
      <w:r>
        <w:t>The policy does not apply to activities of social play and practice sessions for members and non-members where there is no obligation on participants to attend.</w:t>
      </w:r>
    </w:p>
    <w:p w14:paraId="4E8CB5F9" w14:textId="77777777" w:rsidR="00EE6353" w:rsidRDefault="00EE6353" w:rsidP="00EF22BB"/>
    <w:p w14:paraId="09DBFAF0" w14:textId="1447A01C" w:rsidR="00EE6353" w:rsidRDefault="00EE6353" w:rsidP="00EF22BB">
      <w:r>
        <w:t>Policy Review/Revision</w:t>
      </w:r>
    </w:p>
    <w:p w14:paraId="2107F2F1" w14:textId="1CA79054" w:rsidR="00EE6353" w:rsidRDefault="00EE6353" w:rsidP="00EF22BB">
      <w:r>
        <w:t>This policy can be reviewed as deemed necessary by the STT Executive Committee but shall be reviewed at least every 3 years.</w:t>
      </w:r>
    </w:p>
    <w:p w14:paraId="5C8AEF3E" w14:textId="77777777" w:rsidR="00EE6353" w:rsidRDefault="00EE6353" w:rsidP="00EF22BB"/>
    <w:p w14:paraId="671C1016" w14:textId="54ED5B9A" w:rsidR="00EE6353" w:rsidRDefault="00EE6353" w:rsidP="00EE6353">
      <w:pPr>
        <w:jc w:val="right"/>
      </w:pPr>
      <w:r>
        <w:t>Geoff Goss</w:t>
      </w:r>
      <w:r>
        <w:br/>
        <w:t>11</w:t>
      </w:r>
      <w:r w:rsidRPr="00EE6353">
        <w:rPr>
          <w:vertAlign w:val="superscript"/>
        </w:rPr>
        <w:t>th</w:t>
      </w:r>
      <w:r>
        <w:t xml:space="preserve"> December 2023</w:t>
      </w:r>
    </w:p>
    <w:sectPr w:rsidR="00EE6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BB"/>
    <w:rsid w:val="009B3B51"/>
    <w:rsid w:val="00EE6353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DD3D"/>
  <w15:chartTrackingRefBased/>
  <w15:docId w15:val="{341405C2-1102-4BC5-9E5E-239078D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Table Tennis</dc:creator>
  <cp:keywords/>
  <dc:description/>
  <cp:lastModifiedBy>Southern Table Tennis</cp:lastModifiedBy>
  <cp:revision>1</cp:revision>
  <dcterms:created xsi:type="dcterms:W3CDTF">2024-01-15T01:43:00Z</dcterms:created>
  <dcterms:modified xsi:type="dcterms:W3CDTF">2024-01-15T02:03:00Z</dcterms:modified>
</cp:coreProperties>
</file>